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EE29" w14:textId="43473E52" w:rsidR="00572FD4" w:rsidRDefault="00D07F99">
      <w:r>
        <w:t xml:space="preserve">Numicon 1 </w:t>
      </w:r>
      <w:r w:rsidR="00A94D71">
        <w:t xml:space="preserve">Securing Foundations </w:t>
      </w:r>
      <w:r w:rsidR="00DA39E7">
        <w:t xml:space="preserve">2 </w:t>
      </w:r>
      <w:r>
        <w:t xml:space="preserve">Planning </w:t>
      </w:r>
      <w:r w:rsidR="00A94D71">
        <w:t>for Year 2’s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61"/>
        <w:gridCol w:w="308"/>
        <w:gridCol w:w="2309"/>
        <w:gridCol w:w="1539"/>
        <w:gridCol w:w="1539"/>
        <w:gridCol w:w="1026"/>
        <w:gridCol w:w="1282"/>
        <w:gridCol w:w="770"/>
        <w:gridCol w:w="3078"/>
      </w:tblGrid>
      <w:tr w:rsidR="00777888" w:rsidRPr="00922C7D" w14:paraId="72E3760D" w14:textId="77777777" w:rsidTr="001424B7">
        <w:tc>
          <w:tcPr>
            <w:tcW w:w="10260" w:type="dxa"/>
            <w:gridSpan w:val="7"/>
          </w:tcPr>
          <w:p w14:paraId="224AF873" w14:textId="5491A7B8" w:rsidR="00777888" w:rsidRDefault="00DA3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Naming</w:t>
            </w:r>
            <w:r w:rsidR="00777888" w:rsidRPr="00922C7D">
              <w:rPr>
                <w:sz w:val="22"/>
                <w:szCs w:val="22"/>
              </w:rPr>
              <w:t xml:space="preserve"> Numicon Shapes</w:t>
            </w:r>
            <w:r>
              <w:rPr>
                <w:sz w:val="22"/>
                <w:szCs w:val="22"/>
              </w:rPr>
              <w:t>, building patterns and counting objects</w:t>
            </w:r>
          </w:p>
          <w:p w14:paraId="6D58A9BB" w14:textId="16BB1616" w:rsidR="00777888" w:rsidRPr="00922C7D" w:rsidRDefault="00777888" w:rsidP="00DA39E7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</w:tcPr>
          <w:p w14:paraId="385683CE" w14:textId="1A12B2F8" w:rsidR="00777888" w:rsidRDefault="00777888" w:rsidP="00777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Weeks </w:t>
            </w:r>
            <w:r w:rsidR="00DA39E7">
              <w:rPr>
                <w:sz w:val="22"/>
                <w:szCs w:val="22"/>
              </w:rPr>
              <w:t>3 &amp; 4</w:t>
            </w:r>
          </w:p>
          <w:p w14:paraId="7D7454BB" w14:textId="6A0B57D7" w:rsidR="00777888" w:rsidRPr="00922C7D" w:rsidRDefault="00777888" w:rsidP="00777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D07F99" w:rsidRPr="00922C7D" w14:paraId="17BD6D7A" w14:textId="77777777" w:rsidTr="00A94D71">
        <w:tc>
          <w:tcPr>
            <w:tcW w:w="3539" w:type="dxa"/>
            <w:gridSpan w:val="2"/>
          </w:tcPr>
          <w:p w14:paraId="7A6C2A8D" w14:textId="5BCB71F4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Key Mathematical Ideas</w:t>
            </w:r>
          </w:p>
          <w:p w14:paraId="26DF78D5" w14:textId="662B3907" w:rsidR="00A94D71" w:rsidRPr="00922C7D" w:rsidRDefault="00A94D71">
            <w:pPr>
              <w:rPr>
                <w:sz w:val="22"/>
                <w:szCs w:val="22"/>
              </w:rPr>
            </w:pPr>
          </w:p>
          <w:p w14:paraId="566F48E5" w14:textId="7762E173" w:rsidR="00D07F99" w:rsidRPr="00F71FD4" w:rsidRDefault="00F71FD4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1B34D520" w14:textId="22A95D5C" w:rsidR="00D07F99" w:rsidRPr="00922C7D" w:rsidRDefault="00D07F99">
            <w:pPr>
              <w:rPr>
                <w:sz w:val="22"/>
                <w:szCs w:val="22"/>
              </w:rPr>
            </w:pPr>
          </w:p>
        </w:tc>
        <w:tc>
          <w:tcPr>
            <w:tcW w:w="6721" w:type="dxa"/>
            <w:gridSpan w:val="5"/>
          </w:tcPr>
          <w:p w14:paraId="7B13B8E6" w14:textId="77777777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Notes from Educational Context</w:t>
            </w:r>
          </w:p>
          <w:p w14:paraId="3EA9377B" w14:textId="77777777" w:rsidR="00F71FD4" w:rsidRPr="00F71FD4" w:rsidRDefault="00F71FD4" w:rsidP="00F71FD4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54E0DE9A" w14:textId="09FAF19D" w:rsidR="00F71FD4" w:rsidRPr="00922C7D" w:rsidRDefault="00F71FD4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</w:tcPr>
          <w:p w14:paraId="046BF43F" w14:textId="77777777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Explorer Progress:</w:t>
            </w:r>
          </w:p>
          <w:p w14:paraId="53AD3DF0" w14:textId="77777777" w:rsidR="00777888" w:rsidRDefault="00777888">
            <w:pPr>
              <w:rPr>
                <w:sz w:val="22"/>
                <w:szCs w:val="22"/>
              </w:rPr>
            </w:pPr>
          </w:p>
          <w:p w14:paraId="51C899B4" w14:textId="427D1577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Explore More:</w:t>
            </w:r>
          </w:p>
        </w:tc>
      </w:tr>
      <w:tr w:rsidR="00D07F99" w:rsidRPr="00922C7D" w14:paraId="6ADE8D3B" w14:textId="77777777" w:rsidTr="009D203F">
        <w:tc>
          <w:tcPr>
            <w:tcW w:w="7695" w:type="dxa"/>
            <w:gridSpan w:val="5"/>
          </w:tcPr>
          <w:p w14:paraId="5AFC723E" w14:textId="7CC2411F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Learning Opportunities for th</w:t>
            </w:r>
            <w:r w:rsidR="00777888">
              <w:rPr>
                <w:sz w:val="22"/>
                <w:szCs w:val="22"/>
              </w:rPr>
              <w:t>e</w:t>
            </w:r>
            <w:r w:rsidRPr="00922C7D">
              <w:rPr>
                <w:sz w:val="22"/>
                <w:szCs w:val="22"/>
              </w:rPr>
              <w:t>s</w:t>
            </w:r>
            <w:r w:rsidR="00777888">
              <w:rPr>
                <w:sz w:val="22"/>
                <w:szCs w:val="22"/>
              </w:rPr>
              <w:t>e</w:t>
            </w:r>
            <w:r w:rsidRPr="00922C7D">
              <w:rPr>
                <w:sz w:val="22"/>
                <w:szCs w:val="22"/>
              </w:rPr>
              <w:t xml:space="preserve"> week</w:t>
            </w:r>
            <w:r w:rsidR="00777888">
              <w:rPr>
                <w:sz w:val="22"/>
                <w:szCs w:val="22"/>
              </w:rPr>
              <w:t>s</w:t>
            </w:r>
          </w:p>
          <w:p w14:paraId="6C6242BB" w14:textId="77777777" w:rsidR="00F71FD4" w:rsidRPr="00F71FD4" w:rsidRDefault="00F71FD4" w:rsidP="00F71FD4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4349417D" w14:textId="77777777" w:rsidR="00F71FD4" w:rsidRPr="00922C7D" w:rsidRDefault="00F71FD4">
            <w:pPr>
              <w:rPr>
                <w:sz w:val="22"/>
                <w:szCs w:val="22"/>
              </w:rPr>
            </w:pPr>
          </w:p>
          <w:p w14:paraId="3B74F4B1" w14:textId="44A076DA" w:rsidR="00D07F99" w:rsidRPr="00922C7D" w:rsidRDefault="00D07F99">
            <w:pPr>
              <w:rPr>
                <w:sz w:val="22"/>
                <w:szCs w:val="22"/>
              </w:rPr>
            </w:pPr>
          </w:p>
        </w:tc>
        <w:tc>
          <w:tcPr>
            <w:tcW w:w="7695" w:type="dxa"/>
            <w:gridSpan w:val="5"/>
          </w:tcPr>
          <w:p w14:paraId="06DB5520" w14:textId="10A6F679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 xml:space="preserve">Assessment Opportunities for </w:t>
            </w:r>
            <w:r w:rsidR="00777888" w:rsidRPr="00922C7D">
              <w:rPr>
                <w:sz w:val="22"/>
                <w:szCs w:val="22"/>
              </w:rPr>
              <w:t>th</w:t>
            </w:r>
            <w:r w:rsidR="00777888">
              <w:rPr>
                <w:sz w:val="22"/>
                <w:szCs w:val="22"/>
              </w:rPr>
              <w:t>e</w:t>
            </w:r>
            <w:r w:rsidR="00777888" w:rsidRPr="00922C7D">
              <w:rPr>
                <w:sz w:val="22"/>
                <w:szCs w:val="22"/>
              </w:rPr>
              <w:t>s</w:t>
            </w:r>
            <w:r w:rsidR="00777888">
              <w:rPr>
                <w:sz w:val="22"/>
                <w:szCs w:val="22"/>
              </w:rPr>
              <w:t>e</w:t>
            </w:r>
            <w:r w:rsidR="00777888" w:rsidRPr="00922C7D">
              <w:rPr>
                <w:sz w:val="22"/>
                <w:szCs w:val="22"/>
              </w:rPr>
              <w:t xml:space="preserve"> week</w:t>
            </w:r>
            <w:r w:rsidR="00777888">
              <w:rPr>
                <w:sz w:val="22"/>
                <w:szCs w:val="22"/>
              </w:rPr>
              <w:t>s</w:t>
            </w:r>
          </w:p>
          <w:p w14:paraId="704A4138" w14:textId="157CFE10" w:rsidR="00F71FD4" w:rsidRPr="00F71FD4" w:rsidRDefault="00F71FD4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420370B9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6E7C63F5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07AF4B0B" w14:textId="19084CF0" w:rsidR="00D07F99" w:rsidRPr="00922C7D" w:rsidRDefault="00D07F99">
            <w:pPr>
              <w:rPr>
                <w:sz w:val="22"/>
                <w:szCs w:val="22"/>
              </w:rPr>
            </w:pPr>
          </w:p>
        </w:tc>
      </w:tr>
      <w:tr w:rsidR="00922C7D" w:rsidRPr="00922C7D" w14:paraId="541F972D" w14:textId="77777777" w:rsidTr="009D203F">
        <w:tc>
          <w:tcPr>
            <w:tcW w:w="7695" w:type="dxa"/>
            <w:gridSpan w:val="5"/>
          </w:tcPr>
          <w:p w14:paraId="39B318D2" w14:textId="77777777" w:rsidR="00922C7D" w:rsidRDefault="0092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NZC Level 1 AO’s</w:t>
            </w:r>
          </w:p>
          <w:p w14:paraId="7ABA511C" w14:textId="21A45DE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7695" w:type="dxa"/>
            <w:gridSpan w:val="5"/>
          </w:tcPr>
          <w:p w14:paraId="4FD581D4" w14:textId="772B59E4" w:rsidR="00922C7D" w:rsidRDefault="00922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PaCT</w:t>
            </w:r>
            <w:proofErr w:type="spellEnd"/>
            <w:r>
              <w:rPr>
                <w:sz w:val="22"/>
                <w:szCs w:val="22"/>
              </w:rPr>
              <w:t xml:space="preserve"> /other links if used</w:t>
            </w:r>
            <w:r w:rsidR="00F71FD4">
              <w:rPr>
                <w:sz w:val="22"/>
                <w:szCs w:val="22"/>
              </w:rPr>
              <w:t>:</w:t>
            </w:r>
          </w:p>
          <w:p w14:paraId="4CE29495" w14:textId="4F71DF9C" w:rsidR="004C4908" w:rsidRDefault="004C4908" w:rsidP="004C4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Patterns and relationships 1 and 2</w:t>
            </w:r>
          </w:p>
          <w:p w14:paraId="58C68D17" w14:textId="2B6AE78E" w:rsidR="004C4908" w:rsidRPr="00922C7D" w:rsidRDefault="004C4908" w:rsidP="004C4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symbols and relationships 1 beginning</w:t>
            </w:r>
          </w:p>
        </w:tc>
      </w:tr>
      <w:tr w:rsidR="00823436" w:rsidRPr="00922C7D" w14:paraId="3356B902" w14:textId="77777777" w:rsidTr="00881C2B">
        <w:tc>
          <w:tcPr>
            <w:tcW w:w="3847" w:type="dxa"/>
            <w:gridSpan w:val="3"/>
          </w:tcPr>
          <w:p w14:paraId="35766561" w14:textId="27865E6D" w:rsidR="00823436" w:rsidRDefault="00823436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Resources to prepare for the week</w:t>
            </w:r>
            <w:r w:rsidR="00777888">
              <w:rPr>
                <w:sz w:val="22"/>
                <w:szCs w:val="22"/>
              </w:rPr>
              <w:t>s</w:t>
            </w:r>
          </w:p>
          <w:p w14:paraId="68E13D75" w14:textId="23FFA4BF" w:rsidR="00F71FD4" w:rsidRDefault="00F71FD4">
            <w:pPr>
              <w:rPr>
                <w:sz w:val="22"/>
                <w:szCs w:val="22"/>
              </w:rPr>
            </w:pPr>
          </w:p>
          <w:p w14:paraId="793F25E6" w14:textId="77777777" w:rsidR="00F71FD4" w:rsidRPr="00922C7D" w:rsidRDefault="00F71FD4" w:rsidP="00F71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Flashcards of the words and terms for the week - </w:t>
            </w:r>
            <w:r w:rsidRPr="00D659E8">
              <w:rPr>
                <w:i/>
                <w:iCs/>
                <w:color w:val="4472C4" w:themeColor="accent1"/>
                <w:sz w:val="22"/>
                <w:szCs w:val="22"/>
              </w:rPr>
              <w:t>do this for every week</w:t>
            </w:r>
          </w:p>
          <w:p w14:paraId="22A9AE26" w14:textId="77777777" w:rsidR="00823436" w:rsidRPr="00922C7D" w:rsidRDefault="00823436">
            <w:pPr>
              <w:rPr>
                <w:sz w:val="22"/>
                <w:szCs w:val="22"/>
              </w:rPr>
            </w:pPr>
          </w:p>
          <w:p w14:paraId="0D3E46EC" w14:textId="076AAE34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  <w:gridSpan w:val="2"/>
          </w:tcPr>
          <w:p w14:paraId="4B0AF8B9" w14:textId="7EF4B7DB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gridSpan w:val="3"/>
          </w:tcPr>
          <w:p w14:paraId="2F5E2DAC" w14:textId="77777777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  <w:gridSpan w:val="2"/>
          </w:tcPr>
          <w:p w14:paraId="7C67C0A7" w14:textId="43F52A22" w:rsidR="00823436" w:rsidRPr="00922C7D" w:rsidRDefault="00823436">
            <w:pPr>
              <w:rPr>
                <w:sz w:val="22"/>
                <w:szCs w:val="22"/>
              </w:rPr>
            </w:pPr>
          </w:p>
        </w:tc>
      </w:tr>
      <w:tr w:rsidR="00823436" w:rsidRPr="00922C7D" w14:paraId="7AC02E18" w14:textId="77777777" w:rsidTr="00A94D71">
        <w:tc>
          <w:tcPr>
            <w:tcW w:w="3078" w:type="dxa"/>
          </w:tcPr>
          <w:p w14:paraId="645B1749" w14:textId="116B8883" w:rsidR="00823436" w:rsidRPr="00922C7D" w:rsidRDefault="00A94D71" w:rsidP="00A94D71">
            <w:pPr>
              <w:jc w:val="center"/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Day</w:t>
            </w:r>
            <w:r w:rsidR="005A10E4">
              <w:rPr>
                <w:sz w:val="22"/>
                <w:szCs w:val="22"/>
              </w:rPr>
              <w:t>s</w:t>
            </w:r>
            <w:r w:rsidRPr="00922C7D">
              <w:rPr>
                <w:sz w:val="22"/>
                <w:szCs w:val="22"/>
              </w:rPr>
              <w:t xml:space="preserve"> 1</w:t>
            </w:r>
            <w:r w:rsidR="005A10E4">
              <w:rPr>
                <w:sz w:val="22"/>
                <w:szCs w:val="22"/>
              </w:rPr>
              <w:t xml:space="preserve"> &amp; 2</w:t>
            </w:r>
          </w:p>
        </w:tc>
        <w:tc>
          <w:tcPr>
            <w:tcW w:w="3078" w:type="dxa"/>
            <w:gridSpan w:val="3"/>
          </w:tcPr>
          <w:p w14:paraId="1599255D" w14:textId="7A94AD71" w:rsidR="00823436" w:rsidRPr="00922C7D" w:rsidRDefault="00A94D71" w:rsidP="00A94D71">
            <w:pPr>
              <w:jc w:val="center"/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Day</w:t>
            </w:r>
            <w:r w:rsidR="005A10E4">
              <w:rPr>
                <w:sz w:val="22"/>
                <w:szCs w:val="22"/>
              </w:rPr>
              <w:t>s</w:t>
            </w:r>
            <w:r w:rsidRPr="00922C7D">
              <w:rPr>
                <w:sz w:val="22"/>
                <w:szCs w:val="22"/>
              </w:rPr>
              <w:t xml:space="preserve"> </w:t>
            </w:r>
            <w:r w:rsidR="005A10E4">
              <w:rPr>
                <w:sz w:val="22"/>
                <w:szCs w:val="22"/>
              </w:rPr>
              <w:t>3 &amp; 4</w:t>
            </w:r>
          </w:p>
        </w:tc>
        <w:tc>
          <w:tcPr>
            <w:tcW w:w="3078" w:type="dxa"/>
            <w:gridSpan w:val="2"/>
          </w:tcPr>
          <w:p w14:paraId="2F3B0C18" w14:textId="7876C778" w:rsidR="00823436" w:rsidRPr="00922C7D" w:rsidRDefault="005A10E4" w:rsidP="00A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Days 5 &amp; 6</w:t>
            </w:r>
          </w:p>
        </w:tc>
        <w:tc>
          <w:tcPr>
            <w:tcW w:w="3078" w:type="dxa"/>
            <w:gridSpan w:val="3"/>
          </w:tcPr>
          <w:p w14:paraId="074BCE1D" w14:textId="2A1614F7" w:rsidR="00823436" w:rsidRPr="00922C7D" w:rsidRDefault="00777888" w:rsidP="00A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Days 7 and 8</w:t>
            </w:r>
          </w:p>
        </w:tc>
        <w:tc>
          <w:tcPr>
            <w:tcW w:w="3078" w:type="dxa"/>
          </w:tcPr>
          <w:p w14:paraId="2224D9B1" w14:textId="730FE83B" w:rsidR="00823436" w:rsidRPr="00922C7D" w:rsidRDefault="00777888" w:rsidP="00A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Days 9 &amp; 10</w:t>
            </w:r>
          </w:p>
        </w:tc>
      </w:tr>
      <w:tr w:rsidR="00823436" w:rsidRPr="00922C7D" w14:paraId="294A956A" w14:textId="77777777" w:rsidTr="00395720">
        <w:tc>
          <w:tcPr>
            <w:tcW w:w="3078" w:type="dxa"/>
          </w:tcPr>
          <w:p w14:paraId="788076C7" w14:textId="25C3A30F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733A22" w:rsidRPr="005D7D66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1</w:t>
            </w:r>
          </w:p>
          <w:p w14:paraId="1A4DDFCB" w14:textId="09B034D5" w:rsidR="00A94D71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DA39E7">
              <w:rPr>
                <w:color w:val="00B0F0"/>
                <w:sz w:val="22"/>
                <w:szCs w:val="22"/>
              </w:rPr>
              <w:t>54</w:t>
            </w:r>
          </w:p>
        </w:tc>
        <w:tc>
          <w:tcPr>
            <w:tcW w:w="3078" w:type="dxa"/>
            <w:gridSpan w:val="3"/>
          </w:tcPr>
          <w:p w14:paraId="057BF3C4" w14:textId="4C01BED7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2</w:t>
            </w:r>
          </w:p>
          <w:p w14:paraId="388F40B8" w14:textId="45BF7AF7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DA39E7">
              <w:rPr>
                <w:color w:val="00B0F0"/>
                <w:sz w:val="22"/>
                <w:szCs w:val="22"/>
              </w:rPr>
              <w:t>54</w:t>
            </w:r>
          </w:p>
        </w:tc>
        <w:tc>
          <w:tcPr>
            <w:tcW w:w="3078" w:type="dxa"/>
            <w:gridSpan w:val="2"/>
          </w:tcPr>
          <w:p w14:paraId="5564FF16" w14:textId="670D4A4E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3</w:t>
            </w:r>
          </w:p>
          <w:p w14:paraId="6AB2A1BE" w14:textId="09824532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DA39E7">
              <w:rPr>
                <w:color w:val="00B0F0"/>
                <w:sz w:val="22"/>
                <w:szCs w:val="22"/>
              </w:rPr>
              <w:t>54</w:t>
            </w:r>
          </w:p>
        </w:tc>
        <w:tc>
          <w:tcPr>
            <w:tcW w:w="3078" w:type="dxa"/>
            <w:gridSpan w:val="3"/>
          </w:tcPr>
          <w:p w14:paraId="19303D0C" w14:textId="07AA3F17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4</w:t>
            </w:r>
          </w:p>
          <w:p w14:paraId="61F3DA20" w14:textId="13307A44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DA39E7">
              <w:rPr>
                <w:color w:val="00B0F0"/>
                <w:sz w:val="22"/>
                <w:szCs w:val="22"/>
              </w:rPr>
              <w:t>54</w:t>
            </w:r>
          </w:p>
        </w:tc>
        <w:tc>
          <w:tcPr>
            <w:tcW w:w="3078" w:type="dxa"/>
          </w:tcPr>
          <w:p w14:paraId="39C42D78" w14:textId="0D20D4C2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5</w:t>
            </w:r>
          </w:p>
          <w:p w14:paraId="6303F13D" w14:textId="3AE542CC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DA39E7">
              <w:rPr>
                <w:color w:val="00B0F0"/>
                <w:sz w:val="22"/>
                <w:szCs w:val="22"/>
              </w:rPr>
              <w:t>54</w:t>
            </w:r>
          </w:p>
        </w:tc>
      </w:tr>
      <w:tr w:rsidR="00A94D71" w:rsidRPr="00922C7D" w14:paraId="450A77B4" w14:textId="77777777" w:rsidTr="00395720">
        <w:tc>
          <w:tcPr>
            <w:tcW w:w="3078" w:type="dxa"/>
          </w:tcPr>
          <w:p w14:paraId="48A1CEE8" w14:textId="7EDB1C0C" w:rsidR="00A94D71" w:rsidRPr="005D7D66" w:rsidRDefault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5F0E616E" w14:textId="787EAE78" w:rsidR="00733A22" w:rsidRPr="005D7D66" w:rsidRDefault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1</w:t>
            </w:r>
          </w:p>
        </w:tc>
        <w:tc>
          <w:tcPr>
            <w:tcW w:w="3078" w:type="dxa"/>
            <w:gridSpan w:val="3"/>
          </w:tcPr>
          <w:p w14:paraId="6A4E3AD9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45BCA53B" w14:textId="5B0E11BC" w:rsidR="00A94D71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2</w:t>
            </w:r>
          </w:p>
        </w:tc>
        <w:tc>
          <w:tcPr>
            <w:tcW w:w="3078" w:type="dxa"/>
            <w:gridSpan w:val="2"/>
          </w:tcPr>
          <w:p w14:paraId="36883480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7D623D24" w14:textId="77777777" w:rsidR="00A94D71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3</w:t>
            </w:r>
          </w:p>
          <w:p w14:paraId="1AB5358E" w14:textId="77777777" w:rsidR="00922C7D" w:rsidRDefault="00922C7D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 w:rsidR="00DA39E7">
              <w:rPr>
                <w:color w:val="FF0000"/>
                <w:sz w:val="22"/>
                <w:szCs w:val="22"/>
              </w:rPr>
              <w:t>54</w:t>
            </w:r>
          </w:p>
          <w:p w14:paraId="711BB454" w14:textId="2CAA328A" w:rsidR="00DA39E7" w:rsidRPr="005D7D66" w:rsidRDefault="00DA39E7" w:rsidP="00733A2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604D6DC7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26CE25DB" w14:textId="77777777" w:rsidR="00DA39E7" w:rsidRPr="005D7D66" w:rsidRDefault="00DA39E7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3</w:t>
            </w:r>
          </w:p>
          <w:p w14:paraId="4D8F12E2" w14:textId="77777777" w:rsidR="00DA39E7" w:rsidRDefault="00DA39E7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54</w:t>
            </w:r>
          </w:p>
          <w:p w14:paraId="4EE1E9EF" w14:textId="04D43728" w:rsidR="00A94D71" w:rsidRPr="005D7D66" w:rsidRDefault="00DA39E7" w:rsidP="00DA39E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Explore More - Boat Patterns</w:t>
            </w:r>
          </w:p>
        </w:tc>
        <w:tc>
          <w:tcPr>
            <w:tcW w:w="3078" w:type="dxa"/>
          </w:tcPr>
          <w:p w14:paraId="6C464E04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355EAFD8" w14:textId="77777777" w:rsidR="00DA39E7" w:rsidRPr="005D7D66" w:rsidRDefault="00DA39E7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3</w:t>
            </w:r>
          </w:p>
          <w:p w14:paraId="0C8CB01D" w14:textId="77777777" w:rsidR="00DA39E7" w:rsidRDefault="00DA39E7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54</w:t>
            </w:r>
          </w:p>
          <w:p w14:paraId="4BD8538F" w14:textId="7F925A96" w:rsidR="00922C7D" w:rsidRPr="005D7D66" w:rsidRDefault="00922C7D" w:rsidP="00DA39E7">
            <w:pPr>
              <w:rPr>
                <w:color w:val="FF0000"/>
                <w:sz w:val="22"/>
                <w:szCs w:val="22"/>
              </w:rPr>
            </w:pPr>
          </w:p>
        </w:tc>
      </w:tr>
      <w:tr w:rsidR="00A94D71" w:rsidRPr="00922C7D" w14:paraId="11220436" w14:textId="77777777" w:rsidTr="00395720">
        <w:tc>
          <w:tcPr>
            <w:tcW w:w="3078" w:type="dxa"/>
          </w:tcPr>
          <w:p w14:paraId="265D2893" w14:textId="77777777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1</w:t>
            </w:r>
          </w:p>
          <w:p w14:paraId="21734C6E" w14:textId="5EEA4593" w:rsidR="00A736CB" w:rsidRPr="005D7D66" w:rsidRDefault="00A736CB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>
              <w:rPr>
                <w:color w:val="BF8F00" w:themeColor="accent4" w:themeShade="BF"/>
                <w:sz w:val="22"/>
                <w:szCs w:val="22"/>
              </w:rPr>
              <w:t>54</w:t>
            </w:r>
          </w:p>
        </w:tc>
        <w:tc>
          <w:tcPr>
            <w:tcW w:w="3078" w:type="dxa"/>
            <w:gridSpan w:val="3"/>
          </w:tcPr>
          <w:p w14:paraId="632368B1" w14:textId="77777777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2</w:t>
            </w:r>
          </w:p>
          <w:p w14:paraId="5F47DBB2" w14:textId="60743A59" w:rsidR="00A736CB" w:rsidRPr="005D7D66" w:rsidRDefault="00A736CB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>
              <w:rPr>
                <w:color w:val="BF8F00" w:themeColor="accent4" w:themeShade="BF"/>
                <w:sz w:val="22"/>
                <w:szCs w:val="22"/>
              </w:rPr>
              <w:t>54</w:t>
            </w:r>
          </w:p>
        </w:tc>
        <w:tc>
          <w:tcPr>
            <w:tcW w:w="3078" w:type="dxa"/>
            <w:gridSpan w:val="2"/>
          </w:tcPr>
          <w:p w14:paraId="4808AB67" w14:textId="77777777" w:rsidR="00A94D71" w:rsidRPr="005D7D66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3</w:t>
            </w:r>
          </w:p>
          <w:p w14:paraId="62C41D4B" w14:textId="44B02C56" w:rsidR="00922C7D" w:rsidRPr="005D7D66" w:rsidRDefault="00922C7D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DA39E7">
              <w:rPr>
                <w:color w:val="BF8F00" w:themeColor="accent4" w:themeShade="BF"/>
                <w:sz w:val="22"/>
                <w:szCs w:val="22"/>
              </w:rPr>
              <w:t>54</w:t>
            </w:r>
          </w:p>
        </w:tc>
        <w:tc>
          <w:tcPr>
            <w:tcW w:w="3078" w:type="dxa"/>
            <w:gridSpan w:val="3"/>
          </w:tcPr>
          <w:p w14:paraId="55E39B77" w14:textId="210D1A57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3</w:t>
            </w:r>
          </w:p>
          <w:p w14:paraId="0EB84C75" w14:textId="4DB4AAC5" w:rsidR="00777888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DA39E7">
              <w:rPr>
                <w:color w:val="BF8F00" w:themeColor="accent4" w:themeShade="BF"/>
                <w:sz w:val="22"/>
                <w:szCs w:val="22"/>
              </w:rPr>
              <w:t>54</w:t>
            </w:r>
          </w:p>
          <w:p w14:paraId="18A4BA17" w14:textId="3DF8A277" w:rsidR="00777888" w:rsidRPr="005D7D66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</w:p>
        </w:tc>
        <w:tc>
          <w:tcPr>
            <w:tcW w:w="3078" w:type="dxa"/>
          </w:tcPr>
          <w:p w14:paraId="2BA9586E" w14:textId="44B12A81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3</w:t>
            </w:r>
          </w:p>
          <w:p w14:paraId="5BB85E7E" w14:textId="063BC4C6" w:rsidR="00777888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DA39E7">
              <w:rPr>
                <w:color w:val="BF8F00" w:themeColor="accent4" w:themeShade="BF"/>
                <w:sz w:val="22"/>
                <w:szCs w:val="22"/>
              </w:rPr>
              <w:t>54</w:t>
            </w:r>
          </w:p>
          <w:p w14:paraId="0283B0CB" w14:textId="58BDC357" w:rsidR="00777888" w:rsidRPr="005D7D66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0B62B2">
              <w:rPr>
                <w:color w:val="000000" w:themeColor="text1"/>
                <w:sz w:val="22"/>
                <w:szCs w:val="22"/>
              </w:rPr>
              <w:t xml:space="preserve">Explorer Progress </w:t>
            </w:r>
            <w:r w:rsidR="000B62B2">
              <w:rPr>
                <w:color w:val="000000" w:themeColor="text1"/>
                <w:sz w:val="22"/>
                <w:szCs w:val="22"/>
              </w:rPr>
              <w:t>4 - 5</w:t>
            </w:r>
          </w:p>
        </w:tc>
      </w:tr>
      <w:tr w:rsidR="00733A22" w:rsidRPr="00922C7D" w14:paraId="7F4867D2" w14:textId="77777777" w:rsidTr="00395720">
        <w:tc>
          <w:tcPr>
            <w:tcW w:w="3078" w:type="dxa"/>
          </w:tcPr>
          <w:p w14:paraId="2B213946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72418ED9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19FFFA2F" w14:textId="5C0977B0" w:rsid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lastRenderedPageBreak/>
              <w:t>Pattern and Algebra</w:t>
            </w:r>
          </w:p>
          <w:p w14:paraId="3A6711FD" w14:textId="1F29D973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  <w:p w14:paraId="69E915C9" w14:textId="3807B037" w:rsidR="00733A22" w:rsidRPr="00922C7D" w:rsidRDefault="00733A22" w:rsidP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164C4225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lastRenderedPageBreak/>
              <w:t>Whole Class</w:t>
            </w:r>
          </w:p>
          <w:p w14:paraId="4477C1CA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572E994B" w14:textId="77777777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lastRenderedPageBreak/>
              <w:t>Pattern and Algebra</w:t>
            </w:r>
          </w:p>
          <w:p w14:paraId="2DF5A626" w14:textId="697041A3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Numbers and the Number System - Counting </w:t>
            </w:r>
          </w:p>
        </w:tc>
        <w:tc>
          <w:tcPr>
            <w:tcW w:w="3078" w:type="dxa"/>
            <w:gridSpan w:val="2"/>
          </w:tcPr>
          <w:p w14:paraId="7C888C8E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lastRenderedPageBreak/>
              <w:t>Whole Class</w:t>
            </w:r>
          </w:p>
          <w:p w14:paraId="41524E5B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4A5DFF88" w14:textId="77777777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lastRenderedPageBreak/>
              <w:t>Pattern and Algebra</w:t>
            </w:r>
          </w:p>
          <w:p w14:paraId="43F3C962" w14:textId="1D850DE9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</w:tc>
        <w:tc>
          <w:tcPr>
            <w:tcW w:w="3078" w:type="dxa"/>
            <w:gridSpan w:val="3"/>
          </w:tcPr>
          <w:p w14:paraId="2C31E046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lastRenderedPageBreak/>
              <w:t>Whole Class</w:t>
            </w:r>
          </w:p>
          <w:p w14:paraId="0D94C916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1320D123" w14:textId="77777777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lastRenderedPageBreak/>
              <w:t>Pattern and Algebra</w:t>
            </w:r>
          </w:p>
          <w:p w14:paraId="7A819CAC" w14:textId="1075AD3B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</w:tc>
        <w:tc>
          <w:tcPr>
            <w:tcW w:w="3078" w:type="dxa"/>
          </w:tcPr>
          <w:p w14:paraId="072EF5B4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lastRenderedPageBreak/>
              <w:t>Whole Class</w:t>
            </w:r>
          </w:p>
          <w:p w14:paraId="1FF3042C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48962C79" w14:textId="77777777" w:rsidR="00922C7D" w:rsidRDefault="00922C7D" w:rsidP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lastRenderedPageBreak/>
              <w:t>Numbers and the Number System - Counting</w:t>
            </w:r>
          </w:p>
          <w:p w14:paraId="59647E26" w14:textId="3EAD7E71" w:rsidR="00A736CB" w:rsidRPr="00922C7D" w:rsidRDefault="00A736CB" w:rsidP="00733A22">
            <w:pPr>
              <w:rPr>
                <w:sz w:val="22"/>
                <w:szCs w:val="22"/>
              </w:rPr>
            </w:pPr>
          </w:p>
        </w:tc>
      </w:tr>
      <w:tr w:rsidR="00733A22" w:rsidRPr="00922C7D" w14:paraId="6F28E54C" w14:textId="77777777" w:rsidTr="00395720">
        <w:tc>
          <w:tcPr>
            <w:tcW w:w="3078" w:type="dxa"/>
          </w:tcPr>
          <w:p w14:paraId="086CFDAF" w14:textId="584CD872" w:rsidR="00733A22" w:rsidRDefault="00922C7D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Daily Reflections and progress</w:t>
            </w:r>
          </w:p>
          <w:p w14:paraId="17187E42" w14:textId="21B07296" w:rsidR="00922C7D" w:rsidRDefault="00922C7D">
            <w:pPr>
              <w:rPr>
                <w:sz w:val="22"/>
                <w:szCs w:val="22"/>
              </w:rPr>
            </w:pPr>
          </w:p>
          <w:p w14:paraId="09289859" w14:textId="77777777" w:rsidR="00922C7D" w:rsidRPr="00922C7D" w:rsidRDefault="00922C7D">
            <w:pPr>
              <w:rPr>
                <w:sz w:val="22"/>
                <w:szCs w:val="22"/>
              </w:rPr>
            </w:pPr>
          </w:p>
          <w:p w14:paraId="2031EDD2" w14:textId="708DBBDD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367D4211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7E5C6987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3A495AB4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2B296C35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</w:tr>
      <w:tr w:rsidR="00922C7D" w:rsidRPr="00922C7D" w14:paraId="479E5460" w14:textId="77777777" w:rsidTr="00395720">
        <w:tc>
          <w:tcPr>
            <w:tcW w:w="3078" w:type="dxa"/>
          </w:tcPr>
          <w:p w14:paraId="0E1BC0A5" w14:textId="47B45328" w:rsidR="00922C7D" w:rsidRPr="00922C7D" w:rsidRDefault="0092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Game together</w:t>
            </w:r>
          </w:p>
        </w:tc>
        <w:tc>
          <w:tcPr>
            <w:tcW w:w="3078" w:type="dxa"/>
            <w:gridSpan w:val="3"/>
          </w:tcPr>
          <w:p w14:paraId="59BA3C1A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58A09A32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24484775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03EA1E70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</w:tr>
      <w:tr w:rsidR="005D7D66" w:rsidRPr="00922C7D" w14:paraId="7646F44D" w14:textId="77777777" w:rsidTr="00395720">
        <w:tc>
          <w:tcPr>
            <w:tcW w:w="3078" w:type="dxa"/>
          </w:tcPr>
          <w:p w14:paraId="0CF3635A" w14:textId="77777777" w:rsidR="005D7D66" w:rsidRDefault="005D7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through play activities</w:t>
            </w:r>
          </w:p>
          <w:p w14:paraId="37B9857B" w14:textId="3E603C3A" w:rsidR="005D7D66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63429241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0BF1A7E6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50C2E5B1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5FF2878C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</w:tr>
    </w:tbl>
    <w:p w14:paraId="3F096C17" w14:textId="77777777" w:rsidR="00D07F99" w:rsidRDefault="00D07F99"/>
    <w:sectPr w:rsidR="00D07F99" w:rsidSect="00D07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C4AF" w14:textId="77777777" w:rsidR="005104C2" w:rsidRDefault="005104C2" w:rsidP="00511809">
      <w:r>
        <w:separator/>
      </w:r>
    </w:p>
  </w:endnote>
  <w:endnote w:type="continuationSeparator" w:id="0">
    <w:p w14:paraId="13829B2C" w14:textId="77777777" w:rsidR="005104C2" w:rsidRDefault="005104C2" w:rsidP="0051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FEF3" w14:textId="77777777" w:rsidR="00511809" w:rsidRDefault="00511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0830" w14:textId="44C7040A" w:rsidR="00511809" w:rsidRDefault="00511809">
    <w:pPr>
      <w:pStyle w:val="Footer"/>
    </w:pPr>
    <w:r>
      <w:t xml:space="preserve">Copyright </w:t>
    </w:r>
    <w:r>
      <w:t>OUP</w:t>
    </w:r>
  </w:p>
  <w:p w14:paraId="163D006D" w14:textId="77777777" w:rsidR="00511809" w:rsidRDefault="00511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8519" w14:textId="77777777" w:rsidR="00511809" w:rsidRDefault="00511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B77D" w14:textId="77777777" w:rsidR="005104C2" w:rsidRDefault="005104C2" w:rsidP="00511809">
      <w:r>
        <w:separator/>
      </w:r>
    </w:p>
  </w:footnote>
  <w:footnote w:type="continuationSeparator" w:id="0">
    <w:p w14:paraId="4D7EFCBF" w14:textId="77777777" w:rsidR="005104C2" w:rsidRDefault="005104C2" w:rsidP="0051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C8A0" w14:textId="77777777" w:rsidR="00511809" w:rsidRDefault="00511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6D87" w14:textId="77777777" w:rsidR="00511809" w:rsidRDefault="00511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C41F" w14:textId="77777777" w:rsidR="00511809" w:rsidRDefault="00511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99"/>
    <w:rsid w:val="000134A7"/>
    <w:rsid w:val="000B62B2"/>
    <w:rsid w:val="000F0690"/>
    <w:rsid w:val="001235E8"/>
    <w:rsid w:val="00134F29"/>
    <w:rsid w:val="004111F2"/>
    <w:rsid w:val="00414CD9"/>
    <w:rsid w:val="004C4908"/>
    <w:rsid w:val="004D6668"/>
    <w:rsid w:val="005104C2"/>
    <w:rsid w:val="00511809"/>
    <w:rsid w:val="005335D9"/>
    <w:rsid w:val="00561FBD"/>
    <w:rsid w:val="005A10E4"/>
    <w:rsid w:val="005D7D66"/>
    <w:rsid w:val="00727D3D"/>
    <w:rsid w:val="00733A22"/>
    <w:rsid w:val="00743237"/>
    <w:rsid w:val="00746020"/>
    <w:rsid w:val="00777888"/>
    <w:rsid w:val="0078656B"/>
    <w:rsid w:val="00823436"/>
    <w:rsid w:val="00922C7D"/>
    <w:rsid w:val="00940E5A"/>
    <w:rsid w:val="009B15D8"/>
    <w:rsid w:val="00A1280D"/>
    <w:rsid w:val="00A16B7C"/>
    <w:rsid w:val="00A736CB"/>
    <w:rsid w:val="00A94D71"/>
    <w:rsid w:val="00AB7346"/>
    <w:rsid w:val="00AC7D9C"/>
    <w:rsid w:val="00AD3582"/>
    <w:rsid w:val="00B93A32"/>
    <w:rsid w:val="00D00BEC"/>
    <w:rsid w:val="00D07F99"/>
    <w:rsid w:val="00D70E32"/>
    <w:rsid w:val="00D902E4"/>
    <w:rsid w:val="00DA39E7"/>
    <w:rsid w:val="00DA7640"/>
    <w:rsid w:val="00E02E6F"/>
    <w:rsid w:val="00E31A28"/>
    <w:rsid w:val="00F71FD4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BEE3D"/>
  <w14:defaultImageDpi w14:val="32767"/>
  <w15:chartTrackingRefBased/>
  <w15:docId w15:val="{F5D0D04F-8A47-B346-B599-9804A59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809"/>
  </w:style>
  <w:style w:type="paragraph" w:styleId="Footer">
    <w:name w:val="footer"/>
    <w:basedOn w:val="Normal"/>
    <w:link w:val="FooterChar"/>
    <w:uiPriority w:val="99"/>
    <w:unhideWhenUsed/>
    <w:rsid w:val="0051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7</cp:revision>
  <cp:lastPrinted>2022-03-06T23:11:00Z</cp:lastPrinted>
  <dcterms:created xsi:type="dcterms:W3CDTF">2022-03-06T23:14:00Z</dcterms:created>
  <dcterms:modified xsi:type="dcterms:W3CDTF">2022-03-07T22:42:00Z</dcterms:modified>
</cp:coreProperties>
</file>